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83" w:rsidRPr="00F13A83" w:rsidRDefault="00F13A83" w:rsidP="00F1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010"/>
          <w:sz w:val="21"/>
          <w:szCs w:val="21"/>
          <w:lang w:eastAsia="cs-CZ"/>
        </w:rPr>
      </w:pPr>
      <w:r w:rsidRPr="00F13A83">
        <w:rPr>
          <w:rFonts w:ascii="Arial" w:eastAsia="Times New Roman" w:hAnsi="Arial" w:cs="Arial"/>
          <w:color w:val="2E2010"/>
          <w:sz w:val="21"/>
          <w:szCs w:val="21"/>
          <w:lang w:eastAsia="cs-CZ"/>
        </w:rPr>
        <w:t>Podle Vyhlášky č. 343/2015 Sb., č. 403/2013 Sb., č. 480/2002 Sb. a č. 403/2013Sb. Ministerstva zemědělství o době lovu jednotlivých druhů zvěře a o bližších podmínkách lovu zvěře.</w:t>
      </w:r>
      <w:r w:rsidRPr="00F13A83">
        <w:rPr>
          <w:rFonts w:ascii="Arial" w:eastAsia="Times New Roman" w:hAnsi="Arial" w:cs="Arial"/>
          <w:color w:val="2E2010"/>
          <w:sz w:val="21"/>
          <w:szCs w:val="21"/>
          <w:lang w:eastAsia="cs-CZ"/>
        </w:rPr>
        <w:br/>
        <w:t> </w:t>
      </w:r>
    </w:p>
    <w:p w:rsidR="00F13A83" w:rsidRPr="00F13A83" w:rsidRDefault="00F13A83" w:rsidP="00F13A8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E2010"/>
          <w:sz w:val="36"/>
          <w:szCs w:val="36"/>
          <w:lang w:eastAsia="cs-CZ"/>
        </w:rPr>
      </w:pPr>
      <w:r w:rsidRPr="00F13A83">
        <w:rPr>
          <w:rFonts w:ascii="Arial" w:eastAsia="Times New Roman" w:hAnsi="Arial" w:cs="Arial"/>
          <w:color w:val="2E2010"/>
          <w:sz w:val="36"/>
          <w:szCs w:val="36"/>
          <w:lang w:eastAsia="cs-CZ"/>
        </w:rPr>
        <w:t>Zvěř srstnatá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510"/>
      </w:tblGrid>
      <w:tr w:rsidR="00F13A83" w:rsidRPr="00F13A83" w:rsidTr="00F13A83">
        <w:tc>
          <w:tcPr>
            <w:tcW w:w="1000" w:type="pc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- 15.01.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jelen a laň jelena evropského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- 31.03.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kolouch jelena evropského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16.08.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 xml:space="preserve">jelen, laň a kolouch jelena siky </w:t>
            </w:r>
            <w:proofErr w:type="spellStart"/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Dybowského</w:t>
            </w:r>
            <w:proofErr w:type="spellEnd"/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- 15.01.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jelen a laň jelena siky japonského*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- 31.03.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kolouch jelena siky japonského*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16.08.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daněk skvrnitý, daněla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16.08. - 31.03.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daňče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jelen, laň a kolouch jelence běloocasého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16.05. - 30.09.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srnec obecný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srna, srnče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muflon, muflonka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- 31.03.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muflonče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01.01.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prase divoké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kozel, koza a kůzle kozy bezoárové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01.10. - 30.11.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kamzík horský, kamzice, kamzíče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01.11.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zajíc polní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01.01. - 31.01.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zajíc polní (jen odchytem)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zajíc polní (jen loveckými dravci)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01.11.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králík divoký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- 30.11.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jezevec lesní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01.01.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liška obecná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01.11. - 28.02.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kuna lesní a skalní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01.11. - 29.02.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ondatra pižmová</w:t>
            </w:r>
          </w:p>
        </w:tc>
      </w:tr>
    </w:tbl>
    <w:p w:rsidR="00F13A83" w:rsidRPr="00F13A83" w:rsidRDefault="00F13A83" w:rsidP="00F13A8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E2010"/>
          <w:sz w:val="36"/>
          <w:szCs w:val="36"/>
          <w:lang w:eastAsia="cs-CZ"/>
        </w:rPr>
      </w:pPr>
      <w:r w:rsidRPr="00F13A83">
        <w:rPr>
          <w:rFonts w:ascii="Arial" w:eastAsia="Times New Roman" w:hAnsi="Arial" w:cs="Arial"/>
          <w:color w:val="2E2010"/>
          <w:sz w:val="36"/>
          <w:szCs w:val="36"/>
          <w:lang w:eastAsia="cs-CZ"/>
        </w:rPr>
        <w:t>Zvěř pernatá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510"/>
      </w:tblGrid>
      <w:tr w:rsidR="00F13A83" w:rsidRPr="00F13A83" w:rsidTr="00F13A83">
        <w:tc>
          <w:tcPr>
            <w:tcW w:w="1000" w:type="pc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16.10.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obecný - kohout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16.10. - 31.01.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obecný - kohout i slepice (jen v bažantnicích)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01.01. - 31.03.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obecný - kohout i slepice (jen odchytem)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01.02. - 31.03.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obecný - kohout i slepice (jen odchytem v bažantnicích)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obecný - kohout i slepice (jen loveckými dravci)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- 31.01.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obecný - kohout i slepice (jen loveckými dravci v bažantnicích)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lastRenderedPageBreak/>
              <w:t>16.10. - 15.03.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královský - kohout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16.10.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bažant královský - slepice (jen v bažantnicích)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15.03. - 15.04.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krocan divoký - kohout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01.10.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krocan divoký a krůta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16.08. - 15.01.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husa polní, velká, běločelá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- 30.11.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 xml:space="preserve">kachna divoká, </w:t>
            </w:r>
            <w:proofErr w:type="spellStart"/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polák</w:t>
            </w:r>
            <w:proofErr w:type="spellEnd"/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 xml:space="preserve"> velký, </w:t>
            </w:r>
            <w:proofErr w:type="spellStart"/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polák</w:t>
            </w:r>
            <w:proofErr w:type="spellEnd"/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 xml:space="preserve"> chocholačka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01.09. - 30.11.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lyska černá *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16.10. - 31.12.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perlička obecná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01.08. - 31.10.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holub hřivnáč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16.10. - 15.02.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hrdlička zahradní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01.07. - 28.02.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straka obecná</w:t>
            </w:r>
          </w:p>
        </w:tc>
      </w:tr>
      <w:tr w:rsidR="00F13A83" w:rsidRPr="00F13A83" w:rsidTr="00F13A83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01.07. - 28.02.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90" w:type="dxa"/>
              <w:left w:w="90" w:type="dxa"/>
              <w:bottom w:w="105" w:type="dxa"/>
              <w:right w:w="225" w:type="dxa"/>
            </w:tcMar>
            <w:vAlign w:val="center"/>
            <w:hideMark/>
          </w:tcPr>
          <w:p w:rsidR="00F13A83" w:rsidRPr="00F13A83" w:rsidRDefault="00F13A83" w:rsidP="00F13A83">
            <w:pPr>
              <w:spacing w:after="0" w:line="240" w:lineRule="auto"/>
              <w:rPr>
                <w:rFonts w:ascii="Arial" w:eastAsia="Times New Roman" w:hAnsi="Arial" w:cs="Arial"/>
                <w:color w:val="2E2010"/>
                <w:sz w:val="18"/>
                <w:szCs w:val="18"/>
                <w:lang w:eastAsia="cs-CZ"/>
              </w:rPr>
            </w:pPr>
            <w:r w:rsidRPr="00F13A83">
              <w:rPr>
                <w:rFonts w:ascii="inherit" w:eastAsia="Times New Roman" w:hAnsi="inherit" w:cs="Arial"/>
                <w:b/>
                <w:bCs/>
                <w:color w:val="2E2010"/>
                <w:sz w:val="18"/>
                <w:szCs w:val="18"/>
                <w:lang w:eastAsia="cs-CZ"/>
              </w:rPr>
              <w:t>vrána obecná</w:t>
            </w:r>
          </w:p>
        </w:tc>
      </w:tr>
    </w:tbl>
    <w:p w:rsidR="00F13A83" w:rsidRPr="00F13A83" w:rsidRDefault="00F13A83" w:rsidP="00F1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010"/>
          <w:sz w:val="21"/>
          <w:szCs w:val="21"/>
          <w:lang w:eastAsia="cs-CZ"/>
        </w:rPr>
      </w:pPr>
      <w:r w:rsidRPr="00F13A83">
        <w:rPr>
          <w:rFonts w:ascii="Arial" w:eastAsia="Times New Roman" w:hAnsi="Arial" w:cs="Arial"/>
          <w:color w:val="2E2010"/>
          <w:sz w:val="21"/>
          <w:szCs w:val="21"/>
          <w:lang w:eastAsia="cs-CZ"/>
        </w:rPr>
        <w:t>Zvěř označená </w:t>
      </w:r>
      <w:r w:rsidRPr="00F13A83">
        <w:rPr>
          <w:rFonts w:ascii="Arial" w:eastAsia="Times New Roman" w:hAnsi="Arial" w:cs="Arial"/>
          <w:b/>
          <w:bCs/>
          <w:color w:val="2E2010"/>
          <w:sz w:val="21"/>
          <w:szCs w:val="21"/>
          <w:lang w:eastAsia="cs-CZ"/>
        </w:rPr>
        <w:t>*</w:t>
      </w:r>
      <w:r w:rsidRPr="00F13A83">
        <w:rPr>
          <w:rFonts w:ascii="Arial" w:eastAsia="Times New Roman" w:hAnsi="Arial" w:cs="Arial"/>
          <w:color w:val="2E2010"/>
          <w:sz w:val="21"/>
          <w:szCs w:val="21"/>
          <w:lang w:eastAsia="cs-CZ"/>
        </w:rPr>
        <w:t> má stanoveny výjimky v době lovu.</w:t>
      </w:r>
    </w:p>
    <w:p w:rsidR="00E448A3" w:rsidRDefault="00E448A3">
      <w:bookmarkStart w:id="0" w:name="_GoBack"/>
      <w:bookmarkEnd w:id="0"/>
    </w:p>
    <w:sectPr w:rsidR="00E4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3"/>
    <w:rsid w:val="00E448A3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3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3A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3A83"/>
    <w:rPr>
      <w:b/>
      <w:bCs/>
    </w:rPr>
  </w:style>
  <w:style w:type="character" w:customStyle="1" w:styleId="apple-converted-space">
    <w:name w:val="apple-converted-space"/>
    <w:basedOn w:val="Standardnpsmoodstavce"/>
    <w:rsid w:val="00F1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3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3A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3A83"/>
    <w:rPr>
      <w:b/>
      <w:bCs/>
    </w:rPr>
  </w:style>
  <w:style w:type="character" w:customStyle="1" w:styleId="apple-converted-space">
    <w:name w:val="apple-converted-space"/>
    <w:basedOn w:val="Standardnpsmoodstavce"/>
    <w:rsid w:val="00F1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Sefove</dc:creator>
  <cp:lastModifiedBy>Sefove</cp:lastModifiedBy>
  <cp:revision>1</cp:revision>
  <dcterms:created xsi:type="dcterms:W3CDTF">2017-02-21T10:50:00Z</dcterms:created>
  <dcterms:modified xsi:type="dcterms:W3CDTF">2017-02-21T10:51:00Z</dcterms:modified>
</cp:coreProperties>
</file>